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"/>
        <w:gridCol w:w="9270"/>
      </w:tblGrid>
      <w:tr w:rsidR="00000000" w14:paraId="1D94186A" w14:textId="77777777">
        <w:trPr>
          <w:tblCellSpacing w:w="15" w:type="dxa"/>
        </w:trPr>
        <w:tc>
          <w:tcPr>
            <w:tcW w:w="6" w:type="dxa"/>
            <w:hideMark/>
          </w:tcPr>
          <w:p w14:paraId="1B68DA8F" w14:textId="77777777" w:rsidR="001310BF" w:rsidRDefault="001310B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14:paraId="20956017" w14:textId="4DC5653E" w:rsidR="001310BF" w:rsidRDefault="001310B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br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789247EE" wp14:editId="1EDE6315">
                  <wp:extent cx="2095500" cy="9715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14:paraId="55796DFA" w14:textId="77777777" w:rsidR="001310BF" w:rsidRDefault="001310BF">
      <w:pPr>
        <w:rPr>
          <w:rFonts w:ascii="Arial" w:eastAsia="Times New Roman" w:hAnsi="Arial" w:cs="Arial"/>
          <w:vanish/>
          <w:sz w:val="21"/>
          <w:szCs w:val="21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"/>
        <w:gridCol w:w="9270"/>
      </w:tblGrid>
      <w:tr w:rsidR="00000000" w14:paraId="207ADA23" w14:textId="77777777">
        <w:trPr>
          <w:tblCellSpacing w:w="15" w:type="dxa"/>
        </w:trPr>
        <w:tc>
          <w:tcPr>
            <w:tcW w:w="6" w:type="dxa"/>
            <w:hideMark/>
          </w:tcPr>
          <w:p w14:paraId="2E7CF6FF" w14:textId="77777777" w:rsidR="001310BF" w:rsidRDefault="001310BF">
            <w:pPr>
              <w:pStyle w:val="NormalWeb"/>
              <w:spacing w:after="240" w:afterAutospacing="0"/>
            </w:pPr>
            <w:r>
              <w:t> 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0B1C730D" w14:textId="77777777" w:rsidR="001310BF" w:rsidRDefault="001310B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14:paraId="0C3EFB3A" w14:textId="77777777" w:rsidR="00483F78" w:rsidRDefault="00483F78">
            <w:pPr>
              <w:pStyle w:val="NormalWeb"/>
              <w:rPr>
                <w:rStyle w:val="lev"/>
              </w:rPr>
            </w:pPr>
          </w:p>
          <w:p w14:paraId="03781165" w14:textId="77777777" w:rsidR="00483F78" w:rsidRDefault="001310BF">
            <w:pPr>
              <w:pStyle w:val="NormalWeb"/>
              <w:rPr>
                <w:rStyle w:val="lev"/>
              </w:rPr>
            </w:pPr>
            <w:r>
              <w:rPr>
                <w:rStyle w:val="lev"/>
              </w:rPr>
              <w:t>MRC D'ARTHABASKA</w:t>
            </w:r>
            <w:r>
              <w:br/>
            </w:r>
          </w:p>
          <w:p w14:paraId="5D76681A" w14:textId="6738A753" w:rsidR="001310BF" w:rsidRDefault="001310BF">
            <w:pPr>
              <w:pStyle w:val="NormalWeb"/>
            </w:pPr>
            <w:r>
              <w:rPr>
                <w:rStyle w:val="lev"/>
              </w:rPr>
              <w:t>MUNICIPALITÉ DE SAINTE-SÉRAPHINE</w:t>
            </w:r>
          </w:p>
          <w:p w14:paraId="77B45CE9" w14:textId="77777777" w:rsidR="00483F78" w:rsidRDefault="00483F78">
            <w:pPr>
              <w:pStyle w:val="NormalWeb"/>
              <w:jc w:val="both"/>
              <w:rPr>
                <w:rStyle w:val="lev"/>
              </w:rPr>
            </w:pPr>
          </w:p>
          <w:p w14:paraId="4CB0BB95" w14:textId="56403169" w:rsidR="001310BF" w:rsidRDefault="001310BF">
            <w:pPr>
              <w:pStyle w:val="NormalWeb"/>
              <w:jc w:val="both"/>
            </w:pPr>
            <w:r>
              <w:rPr>
                <w:rStyle w:val="lev"/>
              </w:rPr>
              <w:t>RÉSOLUTION:</w:t>
            </w:r>
            <w:r>
              <w:t xml:space="preserve"> </w:t>
            </w:r>
            <w:r>
              <w:rPr>
                <w:rStyle w:val="lev"/>
              </w:rPr>
              <w:t xml:space="preserve">2024-05-048 </w:t>
            </w:r>
          </w:p>
          <w:p w14:paraId="331917B9" w14:textId="77777777" w:rsidR="001310BF" w:rsidRDefault="001310BF">
            <w:pPr>
              <w:pStyle w:val="NormalWeb"/>
              <w:jc w:val="both"/>
            </w:pPr>
            <w:r>
              <w:rPr>
                <w:rStyle w:val="lev"/>
              </w:rPr>
              <w:t>RECONNAISSANCE DE L’APPORT DES PERSONNES HANDICAPÉES DANS LE CADRE DE LA SEMAINE QUÉBÉCOISE DES PERSONNES HANDICAPÉES</w:t>
            </w:r>
          </w:p>
          <w:p w14:paraId="64AFF0D1" w14:textId="77777777" w:rsidR="001310BF" w:rsidRDefault="001310BF">
            <w:pPr>
              <w:pStyle w:val="NormalWeb"/>
            </w:pPr>
            <w:r>
              <w:t>CONSIDÉRANT l'importance pour le conseil municipal d'assurer aux personnes handicapées, un milieu de vie de qualité;</w:t>
            </w:r>
          </w:p>
          <w:p w14:paraId="4CB66F3F" w14:textId="77777777" w:rsidR="001310BF" w:rsidRDefault="001310BF">
            <w:pPr>
              <w:pStyle w:val="NormalWeb"/>
            </w:pPr>
            <w:r>
              <w:t>CONSIDÉRANT que les municipalités peuvent jouer un rôle important pour lutter contre les préjugés à l’égard des personnes handicapées;</w:t>
            </w:r>
          </w:p>
          <w:p w14:paraId="0DD69E41" w14:textId="77777777" w:rsidR="001310BF" w:rsidRDefault="001310BF">
            <w:pPr>
              <w:pStyle w:val="NormalWeb"/>
            </w:pPr>
            <w:r>
              <w:t>CONSIDÉRANT que 21 % de la population de 15 ans et plus au Québec a une incapacité (ou plusieurs) selon l’Enquête canadienne sur l’incapacité de 2022;</w:t>
            </w:r>
          </w:p>
          <w:p w14:paraId="7D81D955" w14:textId="77777777" w:rsidR="001310BF" w:rsidRDefault="001310BF">
            <w:pPr>
              <w:pStyle w:val="NormalWeb"/>
            </w:pPr>
            <w:r>
              <w:t>CONSIDÉRANT que la Semaine québécoise des personnes handicapées se déroulera du 1</w:t>
            </w:r>
            <w:r>
              <w:rPr>
                <w:vertAlign w:val="superscript"/>
              </w:rPr>
              <w:t>er</w:t>
            </w:r>
            <w:r>
              <w:t xml:space="preserve"> au 7 juin 2024;</w:t>
            </w:r>
          </w:p>
          <w:p w14:paraId="797B9B25" w14:textId="77777777" w:rsidR="001310BF" w:rsidRDefault="001310BF">
            <w:pPr>
              <w:pStyle w:val="NormalWeb"/>
            </w:pPr>
            <w:r>
              <w:t>Il est proposé par madame Sarah Pelletier;</w:t>
            </w:r>
          </w:p>
          <w:p w14:paraId="15FBD1A8" w14:textId="77777777" w:rsidR="001310BF" w:rsidRDefault="001310BF">
            <w:pPr>
              <w:pStyle w:val="NormalWeb"/>
            </w:pPr>
            <w:r>
              <w:t>QUE la municipalité de Sainte-Séraphine souligne l’apport des personnes handicapées à la vie sociale, économique et culturelle de la ville dans le cadre de la Semaine québécoise des personnes handicapées.</w:t>
            </w:r>
          </w:p>
          <w:p w14:paraId="6146CFAA" w14:textId="77777777" w:rsidR="00483F78" w:rsidRDefault="00483F78">
            <w:pPr>
              <w:pStyle w:val="NormalWeb"/>
            </w:pPr>
          </w:p>
          <w:p w14:paraId="78A6CD34" w14:textId="5D5D59B1" w:rsidR="001310BF" w:rsidRDefault="001310BF">
            <w:pPr>
              <w:pStyle w:val="NormalWeb"/>
            </w:pPr>
            <w:r>
              <w:br/>
              <w:t>ADOPTÉE À L'UNANIMITÉ DES CONSEILLERS</w:t>
            </w:r>
          </w:p>
          <w:p w14:paraId="4EF11B82" w14:textId="0092FE82" w:rsidR="00DB26FE" w:rsidRDefault="00DB26FE">
            <w:pPr>
              <w:pStyle w:val="NormalWeb"/>
            </w:pPr>
            <w:r>
              <w:t>8 mai 2024</w:t>
            </w:r>
          </w:p>
          <w:p w14:paraId="321B466B" w14:textId="4176D459" w:rsidR="00483F78" w:rsidRDefault="001310BF" w:rsidP="00483F78">
            <w:pPr>
              <w:pStyle w:val="NormalWeb"/>
            </w:pPr>
            <w:r>
              <w:t> </w:t>
            </w:r>
          </w:p>
          <w:p w14:paraId="6EF74E11" w14:textId="227CEBBF" w:rsidR="001310BF" w:rsidRDefault="001310BF">
            <w:pPr>
              <w:pStyle w:val="NormalWeb"/>
            </w:pPr>
          </w:p>
        </w:tc>
      </w:tr>
    </w:tbl>
    <w:p w14:paraId="240F4337" w14:textId="77777777" w:rsidR="001310BF" w:rsidRDefault="001310BF">
      <w:pPr>
        <w:rPr>
          <w:rFonts w:ascii="Arial" w:eastAsia="Times New Roman" w:hAnsi="Arial" w:cs="Arial"/>
          <w:sz w:val="21"/>
          <w:szCs w:val="21"/>
        </w:rPr>
      </w:pPr>
    </w:p>
    <w:sectPr w:rsidR="00000000">
      <w:pgSz w:w="12240" w:h="15840"/>
      <w:pgMar w:top="1276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78"/>
    <w:rsid w:val="001310BF"/>
    <w:rsid w:val="00483F78"/>
    <w:rsid w:val="00B02F70"/>
    <w:rsid w:val="00DB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3C1F5"/>
  <w15:chartTrackingRefBased/>
  <w15:docId w15:val="{2F7FE2FE-08FC-4623-A18B-1BC71F64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Pr>
      <w:rFonts w:ascii="Arial" w:hAnsi="Arial" w:cs="Arial" w:hint="default"/>
      <w:b/>
      <w:bCs/>
      <w:sz w:val="21"/>
      <w:szCs w:val="21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csp20.com/Handlers/FileHandler.aspx?path=Logos%5Cbe6b970d-1e26-4a7f-a819-e306d818d46c.jpg&amp;name=Log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Constant</dc:creator>
  <cp:keywords/>
  <dc:description/>
  <cp:lastModifiedBy>Suzie Constant</cp:lastModifiedBy>
  <cp:revision>4</cp:revision>
  <dcterms:created xsi:type="dcterms:W3CDTF">2024-05-08T18:37:00Z</dcterms:created>
  <dcterms:modified xsi:type="dcterms:W3CDTF">2024-05-08T18:37:00Z</dcterms:modified>
</cp:coreProperties>
</file>